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cs="宋体"/>
          <w:bCs/>
          <w:sz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7</w:t>
      </w:r>
      <w:r>
        <w:rPr>
          <w:rFonts w:hint="eastAsia" w:ascii="宋体" w:hAnsi="宋体" w:eastAsia="宋体" w:cs="宋体"/>
          <w:bCs/>
          <w:sz w:val="32"/>
        </w:rPr>
        <w:t>月</w:t>
      </w:r>
      <w:r>
        <w:rPr>
          <w:rFonts w:hint="eastAsia" w:ascii="宋体" w:hAnsi="宋体" w:cs="宋体"/>
          <w:bCs/>
          <w:sz w:val="32"/>
          <w:lang w:val="en-US" w:eastAsia="zh-CN"/>
        </w:rPr>
        <w:t>份公司检测试验辅助材料采购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七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检测试验辅助材料的采购工作，合理降低成本，现根据公司规定采用询价的方式进行公平、公正的竞价比选。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bCs/>
          <w:sz w:val="28"/>
          <w:szCs w:val="28"/>
        </w:rPr>
        <w:t>202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Cs/>
          <w:sz w:val="28"/>
          <w:szCs w:val="28"/>
        </w:rPr>
        <w:t>公司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检测试验辅助材料</w:t>
      </w:r>
      <w:r>
        <w:rPr>
          <w:rFonts w:hint="eastAsia" w:ascii="宋体" w:hAnsi="宋体" w:eastAsia="宋体" w:cs="宋体"/>
          <w:bCs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10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5466"/>
        <w:gridCol w:w="105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54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绝缘电阻测试仪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right="-313" w:rightChars="-149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型号：VC60   厂家：VICTOR</w:t>
            </w:r>
          </w:p>
          <w:p>
            <w:pPr>
              <w:pStyle w:val="16"/>
              <w:widowControl/>
              <w:numPr>
                <w:ilvl w:val="0"/>
                <w:numId w:val="0"/>
              </w:numPr>
              <w:spacing w:beforeAutospacing="0" w:afterAutospacing="0"/>
              <w:ind w:left="0" w:leftChars="0" w:right="-313" w:rightChars="-149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0-1000MΩ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  <w:t>需校准证书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表面阻抗测试仪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型号：GM3110厂家：BENETECH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测量范围:103-1010Ω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  <w:t>需校准证书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数字万用表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型号：890C 厂家：UNI-T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分辨率: 3位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半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  <w:t>需校准证书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bookmarkStart w:id="2" w:name="_GoBack" w:colFirst="4" w:colLast="4"/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激光测距仪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型号：UT393 厂家：UNI-T</w:t>
            </w:r>
          </w:p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量程:0-150m；±1.5mm；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  <w:t>需校准证书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十字反射片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4cm*4cm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十字测绘钉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十字测绘钉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L型沉降观测钉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直径16mm、长度15cm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粘贴式沉降观测钉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L=5cm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沉降观测贴纸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莱卡配套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200张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测斜管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等壁厚测斜管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300m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表面应变计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3000KN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蓝宇采集器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砼压力机配套用NDS-1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铁皮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1.5m*1.5m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竹节温度计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0-200摄氏度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仓库货架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1.2m*0.5m*2m(每层360KG)、1.5m*0.5m*2m(每层360KG)；3层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2个(每个规格各1个)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高压绝缘垫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3m*1m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静水天平水槽+网篮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量程5kg静水天平配套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操作台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1.5m*0.8m*0.8m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控制器放置架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50mm*40mm*60mm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自喷漆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红色，每瓶500ml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2箱(每箱12瓶)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塑料柄锤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4LB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收纳箱带小滚轮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60*45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混凝土钻孔取芯机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最大钻孔直径205mm，额定电压220/240V，额定频率50-60Hz,输入功率3000w，空载转速700r/min，净重/毛重18/24kg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岩石双端面磨平机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1、磨轮规格:￠200×￠32×40mm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2、磨削范围:方块：50×50×50mm----150×150×150mm；圆柱：50--150mm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3、磨削动力头功率:1.1KW×2，转速2800rpm；工作台电机功率：0.55KW，转速1450rpm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4、标本精度：平面度：50mm范围内公差±0.05mm     光洁度：(按机械加工粗糙度标准)Ra3.2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5、自动磨削进给量： 0.04~0.12mm可调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6、冷却装置:自来水冷却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7、外形尺寸:长1360×宽1100×高1200mm（以实际尺寸为准）</w:t>
            </w:r>
          </w:p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8、重量:600kg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（3）按1％增值税专用发票报价。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tbl>
      <w:tblPr>
        <w:tblStyle w:val="18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43"/>
        <w:gridCol w:w="1425"/>
        <w:gridCol w:w="779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4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425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7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绝缘电阻测试仪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表面阻抗测试仪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数字万用表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激光测距仪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十字反射片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十字测绘钉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十字测绘钉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L型沉降观测钉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粘贴式沉降观测钉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沉降观测贴纸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测斜管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表面应变计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蓝宇采集器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铁皮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竹节温度计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仓库货架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高压绝缘垫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静水天平水槽+网篮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控制器放置架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自喷漆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塑料柄锤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收纳箱带小滚轮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混凝土钻孔取芯机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岩石双端面磨平机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8"/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合计金额</w:t>
            </w:r>
          </w:p>
        </w:tc>
        <w:tc>
          <w:tcPr>
            <w:tcW w:w="6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iMmEwMDExZjY0NDEwMTU4MGI0NGVkZTJkZTk3NmI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440455F"/>
    <w:rsid w:val="051A13AD"/>
    <w:rsid w:val="05B01B4A"/>
    <w:rsid w:val="06193CDA"/>
    <w:rsid w:val="0771531A"/>
    <w:rsid w:val="07A40488"/>
    <w:rsid w:val="085F01B2"/>
    <w:rsid w:val="0AA124A9"/>
    <w:rsid w:val="0B315217"/>
    <w:rsid w:val="0B3F6E6A"/>
    <w:rsid w:val="0D416E07"/>
    <w:rsid w:val="0E7415CF"/>
    <w:rsid w:val="12C40F30"/>
    <w:rsid w:val="14195D79"/>
    <w:rsid w:val="166B4467"/>
    <w:rsid w:val="16E70EEC"/>
    <w:rsid w:val="17751CAB"/>
    <w:rsid w:val="191E392C"/>
    <w:rsid w:val="1A270BE0"/>
    <w:rsid w:val="1B11768B"/>
    <w:rsid w:val="1CA3381B"/>
    <w:rsid w:val="1F6D5F2C"/>
    <w:rsid w:val="1FAC52CA"/>
    <w:rsid w:val="21B44AD4"/>
    <w:rsid w:val="2310350A"/>
    <w:rsid w:val="23AF3497"/>
    <w:rsid w:val="24CD4D98"/>
    <w:rsid w:val="26E33189"/>
    <w:rsid w:val="278F412D"/>
    <w:rsid w:val="29EF74B5"/>
    <w:rsid w:val="2ABF5CB0"/>
    <w:rsid w:val="2B162949"/>
    <w:rsid w:val="2CC22BD3"/>
    <w:rsid w:val="2CDD14FA"/>
    <w:rsid w:val="2E3B3926"/>
    <w:rsid w:val="2EBB181F"/>
    <w:rsid w:val="2F121D72"/>
    <w:rsid w:val="2FAA3A4A"/>
    <w:rsid w:val="302B3B1B"/>
    <w:rsid w:val="31D33A30"/>
    <w:rsid w:val="3201270C"/>
    <w:rsid w:val="35BD50D9"/>
    <w:rsid w:val="35BE779C"/>
    <w:rsid w:val="38C3792C"/>
    <w:rsid w:val="39DE432D"/>
    <w:rsid w:val="39E50CBA"/>
    <w:rsid w:val="3B192CF8"/>
    <w:rsid w:val="3D4D4E2C"/>
    <w:rsid w:val="3D724CD6"/>
    <w:rsid w:val="3DFB09DB"/>
    <w:rsid w:val="3E0D1EB0"/>
    <w:rsid w:val="3F977132"/>
    <w:rsid w:val="40707F18"/>
    <w:rsid w:val="40AC09D6"/>
    <w:rsid w:val="42384A2D"/>
    <w:rsid w:val="42756EDE"/>
    <w:rsid w:val="446E613A"/>
    <w:rsid w:val="47631ACB"/>
    <w:rsid w:val="48EC2EFB"/>
    <w:rsid w:val="49063CFB"/>
    <w:rsid w:val="49343623"/>
    <w:rsid w:val="4AD60806"/>
    <w:rsid w:val="4D096E32"/>
    <w:rsid w:val="4D487A85"/>
    <w:rsid w:val="4D5819A6"/>
    <w:rsid w:val="4DDD3C5A"/>
    <w:rsid w:val="50C80BF1"/>
    <w:rsid w:val="510902F6"/>
    <w:rsid w:val="526A3CD1"/>
    <w:rsid w:val="52A45FA8"/>
    <w:rsid w:val="5339287A"/>
    <w:rsid w:val="53F345C4"/>
    <w:rsid w:val="54DB7A4E"/>
    <w:rsid w:val="55A26574"/>
    <w:rsid w:val="55F41FEA"/>
    <w:rsid w:val="56656A85"/>
    <w:rsid w:val="56FC0D3F"/>
    <w:rsid w:val="571C00BF"/>
    <w:rsid w:val="57672F12"/>
    <w:rsid w:val="5A18336F"/>
    <w:rsid w:val="5AEB0F6E"/>
    <w:rsid w:val="607C61A9"/>
    <w:rsid w:val="63DF2082"/>
    <w:rsid w:val="641B1C22"/>
    <w:rsid w:val="644D1160"/>
    <w:rsid w:val="652E3D42"/>
    <w:rsid w:val="65B37E9F"/>
    <w:rsid w:val="65BB0E93"/>
    <w:rsid w:val="660E4375"/>
    <w:rsid w:val="687C07E7"/>
    <w:rsid w:val="6C591345"/>
    <w:rsid w:val="6E384E43"/>
    <w:rsid w:val="6EC07A04"/>
    <w:rsid w:val="70856C50"/>
    <w:rsid w:val="726714DB"/>
    <w:rsid w:val="732A28E3"/>
    <w:rsid w:val="7358166F"/>
    <w:rsid w:val="739E1604"/>
    <w:rsid w:val="75D02546"/>
    <w:rsid w:val="75DC28C5"/>
    <w:rsid w:val="760A38DB"/>
    <w:rsid w:val="76C87178"/>
    <w:rsid w:val="77157839"/>
    <w:rsid w:val="77A2350C"/>
    <w:rsid w:val="782B5FDD"/>
    <w:rsid w:val="793731DC"/>
    <w:rsid w:val="7A561DF3"/>
    <w:rsid w:val="7A74791B"/>
    <w:rsid w:val="7CDE71AA"/>
    <w:rsid w:val="7D020A94"/>
    <w:rsid w:val="7DF9189B"/>
    <w:rsid w:val="7EED5B43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  <w:style w:type="paragraph" w:styleId="49">
    <w:name w:val="No Spacing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50">
    <w:name w:val="15"/>
    <w:basedOn w:val="20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6</Pages>
  <Words>1438</Words>
  <Characters>1827</Characters>
  <Lines>10</Lines>
  <Paragraphs>3</Paragraphs>
  <TotalTime>0</TotalTime>
  <ScaleCrop>false</ScaleCrop>
  <LinksUpToDate>false</LinksUpToDate>
  <CharactersWithSpaces>1936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2023-06-07T08:12:00Z</cp:lastPrinted>
  <dcterms:modified xsi:type="dcterms:W3CDTF">2023-07-07T02:07:56Z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8228C8E223E647F2A4314FC91EFD8900</vt:lpwstr>
  </property>
</Properties>
</file>